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0173F" w14:textId="77777777" w:rsidR="00AC2A4E" w:rsidRPr="00AC2A4E" w:rsidRDefault="00AC2A4E" w:rsidP="00AC2A4E">
      <w:pPr>
        <w:pStyle w:val="Textoindependiente"/>
        <w:ind w:firstLine="708"/>
        <w:rPr>
          <w:rFonts w:ascii="Calibri" w:hAnsi="Calibri" w:cs="Calibri"/>
          <w:sz w:val="10"/>
          <w:lang w:val="es-ES"/>
        </w:rPr>
      </w:pPr>
    </w:p>
    <w:p w14:paraId="2E18976A" w14:textId="77777777" w:rsidR="00AC2A4E" w:rsidRPr="00AC2A4E" w:rsidRDefault="00AC2A4E" w:rsidP="00AC2A4E">
      <w:pPr>
        <w:shd w:val="clear" w:color="auto" w:fill="FFFFFF"/>
        <w:jc w:val="center"/>
        <w:rPr>
          <w:rFonts w:ascii="Calibri" w:hAnsi="Calibri" w:cs="Calibri"/>
          <w:b/>
          <w:smallCaps/>
          <w:sz w:val="28"/>
          <w:lang w:val="es-ES_tradnl"/>
        </w:rPr>
      </w:pPr>
      <w:r w:rsidRPr="00AC2A4E">
        <w:rPr>
          <w:rFonts w:ascii="Calibri" w:hAnsi="Calibri" w:cs="Calibri"/>
          <w:b/>
          <w:smallCaps/>
          <w:sz w:val="28"/>
        </w:rPr>
        <w:t xml:space="preserve">Beata María </w:t>
      </w:r>
      <w:proofErr w:type="spellStart"/>
      <w:r w:rsidRPr="00AC2A4E">
        <w:rPr>
          <w:rFonts w:ascii="Calibri" w:hAnsi="Calibri" w:cs="Calibri"/>
          <w:b/>
          <w:smallCaps/>
          <w:sz w:val="28"/>
        </w:rPr>
        <w:t>Ràfols</w:t>
      </w:r>
      <w:proofErr w:type="spellEnd"/>
      <w:r w:rsidRPr="00AC2A4E">
        <w:rPr>
          <w:rFonts w:ascii="Calibri" w:hAnsi="Calibri" w:cs="Calibri"/>
          <w:b/>
          <w:smallCaps/>
          <w:sz w:val="28"/>
        </w:rPr>
        <w:t xml:space="preserve"> (28 de diciembre)</w:t>
      </w:r>
    </w:p>
    <w:p w14:paraId="00759AF3" w14:textId="77777777" w:rsidR="00AC2A4E" w:rsidRPr="00AC2A4E" w:rsidRDefault="00AC2A4E" w:rsidP="00AC2A4E">
      <w:pPr>
        <w:pBdr>
          <w:bottom w:val="single" w:sz="18" w:space="1" w:color="auto"/>
        </w:pBdr>
        <w:shd w:val="clear" w:color="auto" w:fill="FFFFFF"/>
        <w:ind w:left="1418"/>
        <w:jc w:val="center"/>
        <w:rPr>
          <w:rFonts w:ascii="Calibri" w:hAnsi="Calibri" w:cs="Calibri"/>
          <w:bCs/>
          <w:sz w:val="4"/>
          <w:lang w:val="es-ES_tradnl"/>
        </w:rPr>
      </w:pPr>
    </w:p>
    <w:p w14:paraId="3AC5FCCC" w14:textId="77777777" w:rsidR="00AC2A4E" w:rsidRPr="00AC2A4E" w:rsidRDefault="00AC2A4E" w:rsidP="00AC2A4E">
      <w:pPr>
        <w:pStyle w:val="Textoindependiente"/>
        <w:ind w:firstLine="708"/>
        <w:rPr>
          <w:rFonts w:ascii="Calibri" w:hAnsi="Calibri" w:cs="Calibri"/>
        </w:rPr>
      </w:pPr>
    </w:p>
    <w:p w14:paraId="587FF181" w14:textId="77777777" w:rsidR="00AC2A4E" w:rsidRPr="00AC2A4E" w:rsidRDefault="00AC2A4E" w:rsidP="00AC2A4E">
      <w:pPr>
        <w:pStyle w:val="Textoindependiente"/>
        <w:ind w:firstLine="708"/>
        <w:rPr>
          <w:rFonts w:ascii="Calibri" w:hAnsi="Calibri" w:cs="Calibri"/>
        </w:rPr>
      </w:pPr>
      <w:r w:rsidRPr="00AC2A4E">
        <w:rPr>
          <w:rFonts w:ascii="Calibri" w:hAnsi="Calibri" w:cs="Calibri"/>
        </w:rPr>
        <w:t xml:space="preserve">Según el Diccionario de la Lengua Española (RAE), la segunda acepción de la palabra </w:t>
      </w:r>
      <w:r w:rsidRPr="00AC2A4E">
        <w:rPr>
          <w:rFonts w:ascii="Calibri" w:hAnsi="Calibri" w:cs="Calibri"/>
          <w:i/>
          <w:iCs/>
        </w:rPr>
        <w:t>sentencia</w:t>
      </w:r>
      <w:r w:rsidRPr="00AC2A4E">
        <w:rPr>
          <w:rFonts w:ascii="Calibri" w:hAnsi="Calibri" w:cs="Calibri"/>
        </w:rPr>
        <w:t xml:space="preserve"> indica: «</w:t>
      </w:r>
      <w:r w:rsidRPr="00AC2A4E">
        <w:rPr>
          <w:rFonts w:ascii="Calibri" w:hAnsi="Calibri" w:cs="Calibri"/>
          <w:i/>
          <w:iCs/>
        </w:rPr>
        <w:t>dicho grave y sucinto que encierra doctrina o moralidad»</w:t>
      </w:r>
      <w:r w:rsidRPr="00AC2A4E">
        <w:rPr>
          <w:rFonts w:ascii="Calibri" w:hAnsi="Calibri" w:cs="Calibri"/>
        </w:rPr>
        <w:t>. En este sentido, pues, recojo ahora una sentencia del escritor austriaco Karl Kraus: «</w:t>
      </w:r>
      <w:r w:rsidRPr="00AC2A4E">
        <w:rPr>
          <w:rFonts w:ascii="Calibri" w:hAnsi="Calibri" w:cs="Calibri"/>
          <w:i/>
          <w:iCs/>
        </w:rPr>
        <w:t>La meta es el origen</w:t>
      </w:r>
      <w:r w:rsidRPr="00AC2A4E">
        <w:rPr>
          <w:rFonts w:ascii="Calibri" w:hAnsi="Calibri" w:cs="Calibri"/>
        </w:rPr>
        <w:t xml:space="preserve">». Con notoria brevedad y voluntad didáctica de explorar la sabiduría paradójica, se equiparan en este aforismo dos términos a primera vista diferenciados y hasta cierto punto contrapuestos: </w:t>
      </w:r>
      <w:r w:rsidRPr="00AC2A4E">
        <w:rPr>
          <w:rFonts w:ascii="Calibri" w:hAnsi="Calibri" w:cs="Calibri"/>
          <w:i/>
          <w:iCs/>
        </w:rPr>
        <w:t>meta</w:t>
      </w:r>
      <w:r w:rsidRPr="00AC2A4E">
        <w:rPr>
          <w:rFonts w:ascii="Calibri" w:hAnsi="Calibri" w:cs="Calibri"/>
        </w:rPr>
        <w:t xml:space="preserve"> y </w:t>
      </w:r>
      <w:r w:rsidRPr="00AC2A4E">
        <w:rPr>
          <w:rFonts w:ascii="Calibri" w:hAnsi="Calibri" w:cs="Calibri"/>
          <w:i/>
          <w:iCs/>
        </w:rPr>
        <w:t>origen</w:t>
      </w:r>
      <w:r w:rsidRPr="00AC2A4E">
        <w:rPr>
          <w:rFonts w:ascii="Calibri" w:hAnsi="Calibri" w:cs="Calibri"/>
        </w:rPr>
        <w:t xml:space="preserve">. Quizá estemos desvelando, ya desde la entrada o la </w:t>
      </w:r>
      <w:r w:rsidRPr="00AC2A4E">
        <w:rPr>
          <w:rFonts w:ascii="Calibri" w:hAnsi="Calibri" w:cs="Calibri"/>
          <w:i/>
          <w:iCs/>
        </w:rPr>
        <w:t>entradilla</w:t>
      </w:r>
      <w:r w:rsidRPr="00AC2A4E">
        <w:rPr>
          <w:rFonts w:ascii="Calibri" w:hAnsi="Calibri" w:cs="Calibri"/>
        </w:rPr>
        <w:t xml:space="preserve"> –ateniéndonos al argot periodístico–, que ambos vocablos no habitan uno enfrente del otro con una trinchera de por medio. Veamos y valoremos su enriquecedora circularidad.</w:t>
      </w:r>
    </w:p>
    <w:p w14:paraId="3F60CD89" w14:textId="77777777" w:rsidR="00AC2A4E" w:rsidRPr="00AC2A4E" w:rsidRDefault="00AC2A4E" w:rsidP="00AC2A4E">
      <w:pPr>
        <w:pStyle w:val="Textoindependiente"/>
        <w:ind w:firstLine="708"/>
        <w:rPr>
          <w:rFonts w:ascii="Calibri" w:hAnsi="Calibri" w:cs="Calibri"/>
          <w:sz w:val="10"/>
          <w:szCs w:val="6"/>
        </w:rPr>
      </w:pPr>
    </w:p>
    <w:p w14:paraId="7FB9DB48" w14:textId="77777777" w:rsidR="00AC2A4E" w:rsidRPr="00AC2A4E" w:rsidRDefault="00AC2A4E" w:rsidP="00AC2A4E">
      <w:pPr>
        <w:pStyle w:val="Textoindependiente"/>
        <w:ind w:firstLine="708"/>
        <w:rPr>
          <w:rFonts w:ascii="Calibri" w:hAnsi="Calibri" w:cs="Calibri"/>
        </w:rPr>
      </w:pPr>
      <w:r w:rsidRPr="00AC2A4E">
        <w:rPr>
          <w:rFonts w:ascii="Calibri" w:hAnsi="Calibri" w:cs="Calibri"/>
        </w:rPr>
        <w:t xml:space="preserve">Cuando un lejano y lluvioso 28 de diciembre de 1804 María </w:t>
      </w:r>
      <w:proofErr w:type="spellStart"/>
      <w:r w:rsidRPr="00AC2A4E">
        <w:rPr>
          <w:rFonts w:ascii="Calibri" w:hAnsi="Calibri" w:cs="Calibri"/>
        </w:rPr>
        <w:t>Ràfols</w:t>
      </w:r>
      <w:proofErr w:type="spellEnd"/>
      <w:r w:rsidRPr="00AC2A4E">
        <w:rPr>
          <w:rFonts w:ascii="Calibri" w:hAnsi="Calibri" w:cs="Calibri"/>
        </w:rPr>
        <w:t xml:space="preserve"> y su reducido grupo acompañante se postran en esta singular capilla zaragozana y universal </w:t>
      </w:r>
      <w:r w:rsidRPr="00AC2A4E">
        <w:rPr>
          <w:rFonts w:ascii="Calibri" w:hAnsi="Calibri" w:cs="Calibri"/>
          <w:i/>
          <w:iCs/>
        </w:rPr>
        <w:t>con fe orante, humilde, agradecida y esperanzada</w:t>
      </w:r>
      <w:r w:rsidRPr="00AC2A4E">
        <w:rPr>
          <w:rFonts w:ascii="Calibri" w:hAnsi="Calibri" w:cs="Calibri"/>
        </w:rPr>
        <w:t xml:space="preserve"> ante la imagen maternal de Santa María del Pilar estaba fraguándose el </w:t>
      </w:r>
      <w:r w:rsidRPr="00AC2A4E">
        <w:rPr>
          <w:rFonts w:ascii="Calibri" w:hAnsi="Calibri" w:cs="Calibri"/>
          <w:i/>
          <w:iCs/>
        </w:rPr>
        <w:t>origen</w:t>
      </w:r>
      <w:r w:rsidRPr="00AC2A4E">
        <w:rPr>
          <w:rFonts w:ascii="Calibri" w:hAnsi="Calibri" w:cs="Calibri"/>
        </w:rPr>
        <w:t xml:space="preserve"> de lo que más adelante se conformaría jurídica y carismáticamente como la Congregación de las Hermanas de la Caridad de Santa Ana. Nosotros acudimos hoy al mismo lugar que pisaron sus beatos pies peregrinos con idéntica actitud en el corazón, puesto que no en vano somos herederos del legado espiritual de María </w:t>
      </w:r>
      <w:proofErr w:type="spellStart"/>
      <w:r w:rsidRPr="00AC2A4E">
        <w:rPr>
          <w:rFonts w:ascii="Calibri" w:hAnsi="Calibri" w:cs="Calibri"/>
        </w:rPr>
        <w:t>Ràfols</w:t>
      </w:r>
      <w:proofErr w:type="spellEnd"/>
      <w:r w:rsidRPr="00AC2A4E">
        <w:rPr>
          <w:rFonts w:ascii="Calibri" w:hAnsi="Calibri" w:cs="Calibri"/>
        </w:rPr>
        <w:t xml:space="preserve">: </w:t>
      </w:r>
      <w:r w:rsidRPr="00AC2A4E">
        <w:rPr>
          <w:rFonts w:ascii="Calibri" w:hAnsi="Calibri" w:cs="Calibri"/>
          <w:i/>
          <w:iCs/>
        </w:rPr>
        <w:t>nos mueve un latido de fe orante, humilde, agradecida y esperanzada</w:t>
      </w:r>
      <w:r w:rsidRPr="00AC2A4E">
        <w:rPr>
          <w:rFonts w:ascii="Calibri" w:hAnsi="Calibri" w:cs="Calibri"/>
        </w:rPr>
        <w:t xml:space="preserve">. Los tiempos cambian, la presencia luminosa de María del Pilar permanece. Ella siempre persevera a nuestro lado como una bendición constante con sabor a hogar: Madre en Belén y Señora con entrañas de ternura para quienes nos cobijamos, año tras año, bajo su manto amoroso y protector. </w:t>
      </w:r>
      <w:r w:rsidRPr="00AC2A4E">
        <w:rPr>
          <w:rFonts w:ascii="Calibri" w:hAnsi="Calibri" w:cs="Calibri"/>
          <w:i/>
          <w:iCs/>
        </w:rPr>
        <w:t>María de Nazaret se retrata cual fecunda mujer de origen</w:t>
      </w:r>
      <w:r w:rsidRPr="00AC2A4E">
        <w:rPr>
          <w:rFonts w:ascii="Calibri" w:hAnsi="Calibri" w:cs="Calibri"/>
        </w:rPr>
        <w:t xml:space="preserve">: es cuna germinal y madurativa para el advenimiento del Mesías, vientre femenino de carne sencilla y acogedora para regalarnos sin reservas al </w:t>
      </w:r>
      <w:r w:rsidRPr="00AC2A4E">
        <w:rPr>
          <w:rFonts w:ascii="Calibri" w:hAnsi="Calibri" w:cs="Calibri"/>
          <w:i/>
          <w:iCs/>
        </w:rPr>
        <w:t>Cristo Salvador, Aquel que se erige como la meta verdadera y definitiva de nuestro ser y quehacer</w:t>
      </w:r>
      <w:r w:rsidRPr="00AC2A4E">
        <w:rPr>
          <w:rFonts w:ascii="Calibri" w:hAnsi="Calibri" w:cs="Calibri"/>
        </w:rPr>
        <w:t>.</w:t>
      </w:r>
    </w:p>
    <w:p w14:paraId="181E432F" w14:textId="77777777" w:rsidR="00AC2A4E" w:rsidRPr="00AC2A4E" w:rsidRDefault="00AC2A4E" w:rsidP="00AC2A4E">
      <w:pPr>
        <w:pStyle w:val="Textoindependiente"/>
        <w:ind w:firstLine="708"/>
        <w:rPr>
          <w:rFonts w:ascii="Calibri" w:hAnsi="Calibri" w:cs="Calibri"/>
          <w:sz w:val="10"/>
          <w:szCs w:val="6"/>
        </w:rPr>
      </w:pPr>
    </w:p>
    <w:p w14:paraId="5C041673" w14:textId="7242F083" w:rsidR="00AC2A4E" w:rsidRPr="00AC2A4E" w:rsidRDefault="00AC2A4E" w:rsidP="00AC2A4E">
      <w:pPr>
        <w:pStyle w:val="Textoindependiente"/>
        <w:ind w:firstLine="708"/>
        <w:rPr>
          <w:rFonts w:ascii="Calibri" w:hAnsi="Calibri" w:cs="Calibri"/>
        </w:rPr>
      </w:pPr>
      <w:r w:rsidRPr="00AC2A4E">
        <w:rPr>
          <w:rFonts w:ascii="Calibri" w:hAnsi="Calibri" w:cs="Calibri"/>
          <w:i/>
          <w:iCs/>
        </w:rPr>
        <w:t>‘Origen’ y ‘meta’ se vinculan, por tanto, con lazos indisolubles, al igual que no cabe disociar a la Madre del Hijo, a María de Jesús</w:t>
      </w:r>
      <w:r w:rsidRPr="00AC2A4E">
        <w:rPr>
          <w:rFonts w:ascii="Calibri" w:hAnsi="Calibri" w:cs="Calibri"/>
        </w:rPr>
        <w:t>. El autor mencionado al inicio fundó en su época (último tercio del siglo XIX y primera treintena del XX) un periódico llamado «</w:t>
      </w:r>
      <w:r w:rsidRPr="00AC2A4E">
        <w:rPr>
          <w:rFonts w:ascii="Calibri" w:hAnsi="Calibri" w:cs="Calibri"/>
          <w:i/>
          <w:iCs/>
        </w:rPr>
        <w:t>La Antorcha</w:t>
      </w:r>
      <w:r w:rsidRPr="00AC2A4E">
        <w:rPr>
          <w:rFonts w:ascii="Calibri" w:hAnsi="Calibri" w:cs="Calibri"/>
        </w:rPr>
        <w:t xml:space="preserve">». Sugestiva y elocuente cabecera. En su origen y en su meta, en su camino y en su destino, </w:t>
      </w:r>
      <w:r w:rsidRPr="00AC2A4E">
        <w:rPr>
          <w:rFonts w:ascii="Calibri" w:hAnsi="Calibri" w:cs="Calibri"/>
          <w:i/>
          <w:iCs/>
        </w:rPr>
        <w:t xml:space="preserve">Santa María del Pilar fue la antorcha guiadora de los pasos valientes, heroicos –abridores de nuevos surcos de hospitalidad y caridad–, de María </w:t>
      </w:r>
      <w:proofErr w:type="spellStart"/>
      <w:r w:rsidRPr="00AC2A4E">
        <w:rPr>
          <w:rFonts w:ascii="Calibri" w:hAnsi="Calibri" w:cs="Calibri"/>
          <w:i/>
          <w:iCs/>
        </w:rPr>
        <w:t>Ràfols</w:t>
      </w:r>
      <w:proofErr w:type="spellEnd"/>
      <w:r w:rsidRPr="00AC2A4E">
        <w:rPr>
          <w:rFonts w:ascii="Calibri" w:hAnsi="Calibri" w:cs="Calibri"/>
          <w:i/>
          <w:iCs/>
        </w:rPr>
        <w:t>; y, por ende, sigue siendo la llama alumbradora de la andadura fiel y abnegada, ancha y dilatada por los cinco continentes, de la Congregación entera</w:t>
      </w:r>
      <w:r w:rsidRPr="00AC2A4E">
        <w:rPr>
          <w:rFonts w:ascii="Calibri" w:hAnsi="Calibri" w:cs="Calibri"/>
        </w:rPr>
        <w:t xml:space="preserve">. Lo recordamos. Lo festejamos. Lo actualizamos. En gozosa, común y compartida acción de gracias. </w:t>
      </w:r>
      <w:r w:rsidR="00167291" w:rsidRPr="00C42FF1">
        <w:rPr>
          <w:rFonts w:ascii="Calibri" w:hAnsi="Calibri" w:cs="Calibri"/>
          <w:i/>
          <w:iCs/>
        </w:rPr>
        <w:t>Maduro y molido t</w:t>
      </w:r>
      <w:r w:rsidRPr="00C42FF1">
        <w:rPr>
          <w:rFonts w:ascii="Calibri" w:hAnsi="Calibri" w:cs="Calibri"/>
          <w:i/>
          <w:iCs/>
        </w:rPr>
        <w:t xml:space="preserve">rigo de antaño, </w:t>
      </w:r>
      <w:r w:rsidR="00167291" w:rsidRPr="00C42FF1">
        <w:rPr>
          <w:rFonts w:ascii="Calibri" w:hAnsi="Calibri" w:cs="Calibri"/>
          <w:i/>
          <w:iCs/>
        </w:rPr>
        <w:t xml:space="preserve">sabroso y nutricio </w:t>
      </w:r>
      <w:r w:rsidRPr="00C42FF1">
        <w:rPr>
          <w:rFonts w:ascii="Calibri" w:hAnsi="Calibri" w:cs="Calibri"/>
          <w:i/>
          <w:iCs/>
        </w:rPr>
        <w:t>pan de hogaño</w:t>
      </w:r>
      <w:r w:rsidRPr="00AC2A4E">
        <w:rPr>
          <w:rFonts w:ascii="Calibri" w:hAnsi="Calibri" w:cs="Calibri"/>
        </w:rPr>
        <w:t>.</w:t>
      </w:r>
    </w:p>
    <w:p w14:paraId="23DE1258" w14:textId="77777777" w:rsidR="00AC2A4E" w:rsidRPr="00AC2A4E" w:rsidRDefault="00AC2A4E" w:rsidP="00AC2A4E">
      <w:pPr>
        <w:pStyle w:val="Textoindependiente"/>
        <w:ind w:firstLine="708"/>
        <w:rPr>
          <w:rFonts w:ascii="Calibri" w:hAnsi="Calibri" w:cs="Calibri"/>
          <w:sz w:val="10"/>
          <w:szCs w:val="6"/>
        </w:rPr>
      </w:pPr>
    </w:p>
    <w:p w14:paraId="19728846" w14:textId="77777777" w:rsidR="00AC2A4E" w:rsidRPr="00AC2A4E" w:rsidRDefault="00AC2A4E" w:rsidP="00AC2A4E">
      <w:pPr>
        <w:pStyle w:val="Textoindependiente"/>
        <w:ind w:firstLine="708"/>
        <w:rPr>
          <w:rFonts w:ascii="Calibri" w:hAnsi="Calibri" w:cs="Calibri"/>
          <w:smallCaps/>
        </w:rPr>
      </w:pPr>
      <w:r w:rsidRPr="00AC2A4E">
        <w:rPr>
          <w:rFonts w:ascii="Calibri" w:hAnsi="Calibri" w:cs="Calibri"/>
          <w:smallCaps/>
        </w:rPr>
        <w:t>Familia Santa Ana: Muchas felicidades.</w:t>
      </w:r>
    </w:p>
    <w:p w14:paraId="7DB1AE27" w14:textId="57278046" w:rsidR="00AB13C3" w:rsidRPr="00AC2A4E" w:rsidRDefault="00AB13C3" w:rsidP="00AB13C3">
      <w:pPr>
        <w:pStyle w:val="Textoindependiente"/>
        <w:ind w:firstLine="708"/>
        <w:rPr>
          <w:rFonts w:ascii="Calibri" w:hAnsi="Calibri" w:cs="Calibri"/>
        </w:rPr>
      </w:pPr>
    </w:p>
    <w:p w14:paraId="677867F2" w14:textId="77777777" w:rsidR="000A144D" w:rsidRPr="009950ED" w:rsidRDefault="00E82E66" w:rsidP="000A144D">
      <w:pPr>
        <w:pStyle w:val="Textoindependiente"/>
        <w:ind w:firstLine="708"/>
        <w:jc w:val="right"/>
        <w:rPr>
          <w:rFonts w:ascii="Calibri" w:hAnsi="Calibri" w:cs="Calibri"/>
          <w:i/>
          <w:smallCaps/>
          <w:sz w:val="20"/>
          <w:szCs w:val="16"/>
        </w:rPr>
      </w:pPr>
      <w:r>
        <w:rPr>
          <w:rFonts w:ascii="Calibri" w:hAnsi="Calibri" w:cs="Calibri"/>
          <w:i/>
          <w:smallCaps/>
          <w:sz w:val="20"/>
          <w:szCs w:val="16"/>
        </w:rPr>
        <w:t>J</w:t>
      </w:r>
      <w:r w:rsidR="000A144D" w:rsidRPr="009950ED">
        <w:rPr>
          <w:rFonts w:ascii="Calibri" w:hAnsi="Calibri" w:cs="Calibri"/>
          <w:i/>
          <w:smallCaps/>
          <w:sz w:val="20"/>
          <w:szCs w:val="16"/>
        </w:rPr>
        <w:t xml:space="preserve">osé Manuel </w:t>
      </w:r>
      <w:proofErr w:type="spellStart"/>
      <w:r w:rsidR="000A144D" w:rsidRPr="009950ED">
        <w:rPr>
          <w:rFonts w:ascii="Calibri" w:hAnsi="Calibri" w:cs="Calibri"/>
          <w:i/>
          <w:smallCaps/>
          <w:sz w:val="20"/>
          <w:szCs w:val="16"/>
        </w:rPr>
        <w:t>Berruete</w:t>
      </w:r>
      <w:proofErr w:type="spellEnd"/>
    </w:p>
    <w:p w14:paraId="1138A4EE" w14:textId="40224102" w:rsidR="000A144D" w:rsidRDefault="00FE41A9" w:rsidP="000A144D">
      <w:pPr>
        <w:pStyle w:val="Textoindependiente"/>
        <w:ind w:firstLine="708"/>
        <w:jc w:val="right"/>
        <w:rPr>
          <w:rFonts w:ascii="Calibri" w:hAnsi="Calibri" w:cs="Calibri"/>
          <w:i/>
          <w:sz w:val="16"/>
          <w:szCs w:val="16"/>
        </w:rPr>
      </w:pPr>
      <w:r w:rsidRPr="009950ED">
        <w:rPr>
          <w:rFonts w:ascii="Calibri" w:hAnsi="Calibri" w:cs="Calibri"/>
          <w:i/>
          <w:sz w:val="16"/>
          <w:szCs w:val="16"/>
        </w:rPr>
        <w:t>Zaragoza</w:t>
      </w:r>
      <w:r w:rsidR="00D93CF4" w:rsidRPr="009950ED">
        <w:rPr>
          <w:rFonts w:ascii="Calibri" w:hAnsi="Calibri" w:cs="Calibri"/>
          <w:i/>
          <w:sz w:val="16"/>
          <w:szCs w:val="16"/>
        </w:rPr>
        <w:t xml:space="preserve">, </w:t>
      </w:r>
      <w:r w:rsidR="00AC2A4E">
        <w:rPr>
          <w:rFonts w:ascii="Calibri" w:hAnsi="Calibri" w:cs="Calibri"/>
          <w:i/>
          <w:sz w:val="16"/>
          <w:szCs w:val="16"/>
        </w:rPr>
        <w:t>28</w:t>
      </w:r>
      <w:r w:rsidR="000A144D" w:rsidRPr="009950ED">
        <w:rPr>
          <w:rFonts w:ascii="Calibri" w:hAnsi="Calibri" w:cs="Calibri"/>
          <w:i/>
          <w:sz w:val="16"/>
          <w:szCs w:val="16"/>
        </w:rPr>
        <w:t xml:space="preserve"> de </w:t>
      </w:r>
      <w:r w:rsidR="00AC2A4E">
        <w:rPr>
          <w:rFonts w:ascii="Calibri" w:hAnsi="Calibri" w:cs="Calibri"/>
          <w:i/>
          <w:sz w:val="16"/>
          <w:szCs w:val="16"/>
        </w:rPr>
        <w:t>diciembre</w:t>
      </w:r>
      <w:r w:rsidR="00762F42">
        <w:rPr>
          <w:rFonts w:ascii="Calibri" w:hAnsi="Calibri" w:cs="Calibri"/>
          <w:i/>
          <w:sz w:val="16"/>
          <w:szCs w:val="16"/>
        </w:rPr>
        <w:t xml:space="preserve"> de 20</w:t>
      </w:r>
      <w:r w:rsidR="00023118">
        <w:rPr>
          <w:rFonts w:ascii="Calibri" w:hAnsi="Calibri" w:cs="Calibri"/>
          <w:i/>
          <w:sz w:val="16"/>
          <w:szCs w:val="16"/>
        </w:rPr>
        <w:t>2</w:t>
      </w:r>
      <w:r w:rsidR="00AB13C3">
        <w:rPr>
          <w:rFonts w:ascii="Calibri" w:hAnsi="Calibri" w:cs="Calibri"/>
          <w:i/>
          <w:sz w:val="16"/>
          <w:szCs w:val="16"/>
        </w:rPr>
        <w:t>2</w:t>
      </w:r>
    </w:p>
    <w:p w14:paraId="7D24D072" w14:textId="77777777" w:rsidR="00AC2A4E" w:rsidRDefault="00AC2A4E" w:rsidP="000A144D">
      <w:pPr>
        <w:pStyle w:val="Textoindependiente"/>
        <w:ind w:firstLine="708"/>
        <w:jc w:val="right"/>
        <w:rPr>
          <w:rFonts w:ascii="Calibri" w:hAnsi="Calibri" w:cs="Calibri"/>
          <w:i/>
          <w:sz w:val="16"/>
          <w:szCs w:val="16"/>
        </w:rPr>
      </w:pPr>
    </w:p>
    <w:sectPr w:rsidR="00AC2A4E" w:rsidSect="00CB3AFD">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BB6"/>
    <w:rsid w:val="00001D21"/>
    <w:rsid w:val="00023118"/>
    <w:rsid w:val="00030D30"/>
    <w:rsid w:val="000374C0"/>
    <w:rsid w:val="000514DF"/>
    <w:rsid w:val="000527E9"/>
    <w:rsid w:val="00065266"/>
    <w:rsid w:val="00092B96"/>
    <w:rsid w:val="000A144D"/>
    <w:rsid w:val="000B21AF"/>
    <w:rsid w:val="000B42C3"/>
    <w:rsid w:val="000B6AC8"/>
    <w:rsid w:val="000D7AC6"/>
    <w:rsid w:val="000E2F57"/>
    <w:rsid w:val="000E6347"/>
    <w:rsid w:val="000F5F7D"/>
    <w:rsid w:val="001157EA"/>
    <w:rsid w:val="00116DF6"/>
    <w:rsid w:val="00124EEE"/>
    <w:rsid w:val="00140AC8"/>
    <w:rsid w:val="00141DD7"/>
    <w:rsid w:val="001439CA"/>
    <w:rsid w:val="001539EB"/>
    <w:rsid w:val="00167291"/>
    <w:rsid w:val="001B5AF5"/>
    <w:rsid w:val="001D70A4"/>
    <w:rsid w:val="001F41A3"/>
    <w:rsid w:val="001F6BBC"/>
    <w:rsid w:val="0020126F"/>
    <w:rsid w:val="00214E2B"/>
    <w:rsid w:val="0023518C"/>
    <w:rsid w:val="0027110B"/>
    <w:rsid w:val="00274A79"/>
    <w:rsid w:val="002758FF"/>
    <w:rsid w:val="002A7DF3"/>
    <w:rsid w:val="002B4388"/>
    <w:rsid w:val="002C5D69"/>
    <w:rsid w:val="00301D69"/>
    <w:rsid w:val="00323879"/>
    <w:rsid w:val="003367E1"/>
    <w:rsid w:val="003B2C82"/>
    <w:rsid w:val="003D4650"/>
    <w:rsid w:val="003D4808"/>
    <w:rsid w:val="003E2449"/>
    <w:rsid w:val="003E5C2F"/>
    <w:rsid w:val="003F2E36"/>
    <w:rsid w:val="004056FE"/>
    <w:rsid w:val="0042244D"/>
    <w:rsid w:val="004224F2"/>
    <w:rsid w:val="00435F9F"/>
    <w:rsid w:val="00463002"/>
    <w:rsid w:val="004722E1"/>
    <w:rsid w:val="004B15FE"/>
    <w:rsid w:val="004B17F0"/>
    <w:rsid w:val="004B44F9"/>
    <w:rsid w:val="004C15CC"/>
    <w:rsid w:val="004C4A2E"/>
    <w:rsid w:val="004C7CA9"/>
    <w:rsid w:val="004D3C61"/>
    <w:rsid w:val="004E332B"/>
    <w:rsid w:val="004E33E0"/>
    <w:rsid w:val="004F177B"/>
    <w:rsid w:val="004F26FA"/>
    <w:rsid w:val="0052439A"/>
    <w:rsid w:val="0052618F"/>
    <w:rsid w:val="00532AB4"/>
    <w:rsid w:val="00536B3A"/>
    <w:rsid w:val="00544400"/>
    <w:rsid w:val="00546559"/>
    <w:rsid w:val="005670B3"/>
    <w:rsid w:val="005708FC"/>
    <w:rsid w:val="00580197"/>
    <w:rsid w:val="00582BE4"/>
    <w:rsid w:val="00583237"/>
    <w:rsid w:val="00593181"/>
    <w:rsid w:val="005A7E72"/>
    <w:rsid w:val="005F54D0"/>
    <w:rsid w:val="0060082B"/>
    <w:rsid w:val="006139E4"/>
    <w:rsid w:val="00613F9A"/>
    <w:rsid w:val="00614739"/>
    <w:rsid w:val="00631E3F"/>
    <w:rsid w:val="0065004F"/>
    <w:rsid w:val="006570CD"/>
    <w:rsid w:val="00682531"/>
    <w:rsid w:val="006915E2"/>
    <w:rsid w:val="00692218"/>
    <w:rsid w:val="006940CC"/>
    <w:rsid w:val="006B68B2"/>
    <w:rsid w:val="006C3C9C"/>
    <w:rsid w:val="006C3EE8"/>
    <w:rsid w:val="006C4CC1"/>
    <w:rsid w:val="006E24C0"/>
    <w:rsid w:val="006E6739"/>
    <w:rsid w:val="006F4956"/>
    <w:rsid w:val="00703D0B"/>
    <w:rsid w:val="00710C82"/>
    <w:rsid w:val="00721929"/>
    <w:rsid w:val="00725D46"/>
    <w:rsid w:val="0072681A"/>
    <w:rsid w:val="00734D7D"/>
    <w:rsid w:val="007427B6"/>
    <w:rsid w:val="00762F42"/>
    <w:rsid w:val="0076460D"/>
    <w:rsid w:val="00767506"/>
    <w:rsid w:val="0078029B"/>
    <w:rsid w:val="00782D13"/>
    <w:rsid w:val="00787113"/>
    <w:rsid w:val="007A119C"/>
    <w:rsid w:val="007A331E"/>
    <w:rsid w:val="007B2A20"/>
    <w:rsid w:val="007C59BE"/>
    <w:rsid w:val="007D14C5"/>
    <w:rsid w:val="007D34E8"/>
    <w:rsid w:val="007E5582"/>
    <w:rsid w:val="007E7F79"/>
    <w:rsid w:val="00812983"/>
    <w:rsid w:val="0081354D"/>
    <w:rsid w:val="00820E52"/>
    <w:rsid w:val="008453A1"/>
    <w:rsid w:val="00857A77"/>
    <w:rsid w:val="008633B5"/>
    <w:rsid w:val="00864BA7"/>
    <w:rsid w:val="00866873"/>
    <w:rsid w:val="00871958"/>
    <w:rsid w:val="008730A0"/>
    <w:rsid w:val="00883C61"/>
    <w:rsid w:val="008A73D2"/>
    <w:rsid w:val="008B3F75"/>
    <w:rsid w:val="008C5812"/>
    <w:rsid w:val="008C6BED"/>
    <w:rsid w:val="008D03C1"/>
    <w:rsid w:val="009104B8"/>
    <w:rsid w:val="0095241C"/>
    <w:rsid w:val="00960A0A"/>
    <w:rsid w:val="009950ED"/>
    <w:rsid w:val="009C267E"/>
    <w:rsid w:val="009C3BB6"/>
    <w:rsid w:val="009D3F93"/>
    <w:rsid w:val="00A04C1C"/>
    <w:rsid w:val="00A06D2E"/>
    <w:rsid w:val="00A1250D"/>
    <w:rsid w:val="00A226F7"/>
    <w:rsid w:val="00A314C6"/>
    <w:rsid w:val="00A37B6B"/>
    <w:rsid w:val="00A41863"/>
    <w:rsid w:val="00A50C56"/>
    <w:rsid w:val="00A56037"/>
    <w:rsid w:val="00A80237"/>
    <w:rsid w:val="00A8599A"/>
    <w:rsid w:val="00A9136A"/>
    <w:rsid w:val="00AB13C3"/>
    <w:rsid w:val="00AB42ED"/>
    <w:rsid w:val="00AC2A4E"/>
    <w:rsid w:val="00AC3A18"/>
    <w:rsid w:val="00AC4B82"/>
    <w:rsid w:val="00AC5686"/>
    <w:rsid w:val="00AD2690"/>
    <w:rsid w:val="00AD58BF"/>
    <w:rsid w:val="00AF0760"/>
    <w:rsid w:val="00B075CC"/>
    <w:rsid w:val="00B1370D"/>
    <w:rsid w:val="00B22C19"/>
    <w:rsid w:val="00B27941"/>
    <w:rsid w:val="00B31671"/>
    <w:rsid w:val="00B344C7"/>
    <w:rsid w:val="00B50C33"/>
    <w:rsid w:val="00B53974"/>
    <w:rsid w:val="00B561D8"/>
    <w:rsid w:val="00B6390E"/>
    <w:rsid w:val="00B65BC9"/>
    <w:rsid w:val="00B71206"/>
    <w:rsid w:val="00B73B01"/>
    <w:rsid w:val="00B8559F"/>
    <w:rsid w:val="00BB1C30"/>
    <w:rsid w:val="00BB38F3"/>
    <w:rsid w:val="00BC33FB"/>
    <w:rsid w:val="00BC7BB2"/>
    <w:rsid w:val="00BD546C"/>
    <w:rsid w:val="00C1376E"/>
    <w:rsid w:val="00C140EA"/>
    <w:rsid w:val="00C25CD6"/>
    <w:rsid w:val="00C26130"/>
    <w:rsid w:val="00C2789F"/>
    <w:rsid w:val="00C34C61"/>
    <w:rsid w:val="00C37053"/>
    <w:rsid w:val="00C42FF1"/>
    <w:rsid w:val="00C80C4C"/>
    <w:rsid w:val="00C81FB0"/>
    <w:rsid w:val="00C86132"/>
    <w:rsid w:val="00C93158"/>
    <w:rsid w:val="00CB3AFD"/>
    <w:rsid w:val="00CC0BF3"/>
    <w:rsid w:val="00CC24D6"/>
    <w:rsid w:val="00CC4BB0"/>
    <w:rsid w:val="00CE7E37"/>
    <w:rsid w:val="00D06BB4"/>
    <w:rsid w:val="00D1277C"/>
    <w:rsid w:val="00D1375A"/>
    <w:rsid w:val="00D16AB2"/>
    <w:rsid w:val="00D54760"/>
    <w:rsid w:val="00D5603D"/>
    <w:rsid w:val="00D93CF4"/>
    <w:rsid w:val="00DA68F6"/>
    <w:rsid w:val="00DA6CAF"/>
    <w:rsid w:val="00DB2CD5"/>
    <w:rsid w:val="00DD221B"/>
    <w:rsid w:val="00DF6A6B"/>
    <w:rsid w:val="00E0752B"/>
    <w:rsid w:val="00E16BA7"/>
    <w:rsid w:val="00E25093"/>
    <w:rsid w:val="00E53C0F"/>
    <w:rsid w:val="00E82E66"/>
    <w:rsid w:val="00E86EA8"/>
    <w:rsid w:val="00E90EF5"/>
    <w:rsid w:val="00EB32F4"/>
    <w:rsid w:val="00EB6C8C"/>
    <w:rsid w:val="00EC015E"/>
    <w:rsid w:val="00F00372"/>
    <w:rsid w:val="00F16C16"/>
    <w:rsid w:val="00F41490"/>
    <w:rsid w:val="00F4223C"/>
    <w:rsid w:val="00F442C4"/>
    <w:rsid w:val="00F5532B"/>
    <w:rsid w:val="00F72C33"/>
    <w:rsid w:val="00F85A4A"/>
    <w:rsid w:val="00FA5290"/>
    <w:rsid w:val="00FC0B5A"/>
    <w:rsid w:val="00FC39B7"/>
    <w:rsid w:val="00FD28D2"/>
    <w:rsid w:val="00FD29F9"/>
    <w:rsid w:val="00FD3C09"/>
    <w:rsid w:val="00FE41A9"/>
    <w:rsid w:val="00FE76CE"/>
    <w:rsid w:val="00FF47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77B9B"/>
  <w15:chartTrackingRefBased/>
  <w15:docId w15:val="{AF959BC9-83BE-45DE-B945-5B512ECB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44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uiPriority w:val="99"/>
    <w:semiHidden/>
    <w:unhideWhenUsed/>
    <w:rsid w:val="00E53C0F"/>
    <w:pPr>
      <w:framePr w:w="7920" w:h="1980" w:hRule="exact" w:hSpace="141" w:wrap="auto" w:hAnchor="page" w:xAlign="center" w:yAlign="bottom"/>
      <w:ind w:left="2880"/>
    </w:pPr>
    <w:rPr>
      <w:rFonts w:ascii="Arial" w:eastAsiaTheme="majorEastAsia" w:hAnsi="Arial" w:cstheme="majorBidi"/>
      <w:sz w:val="32"/>
      <w:lang w:eastAsia="en-US"/>
    </w:rPr>
  </w:style>
  <w:style w:type="paragraph" w:styleId="Textoindependiente">
    <w:name w:val="Body Text"/>
    <w:basedOn w:val="Normal"/>
    <w:link w:val="TextoindependienteCar"/>
    <w:semiHidden/>
    <w:unhideWhenUsed/>
    <w:rsid w:val="000A144D"/>
    <w:pPr>
      <w:jc w:val="both"/>
    </w:pPr>
    <w:rPr>
      <w:szCs w:val="20"/>
      <w:lang w:val="es-ES_tradnl"/>
    </w:rPr>
  </w:style>
  <w:style w:type="character" w:customStyle="1" w:styleId="TextoindependienteCar">
    <w:name w:val="Texto independiente Car"/>
    <w:basedOn w:val="Fuentedeprrafopredeter"/>
    <w:link w:val="Textoindependiente"/>
    <w:semiHidden/>
    <w:rsid w:val="000A144D"/>
    <w:rPr>
      <w:rFonts w:ascii="Times New Roman" w:eastAsia="Times New Roman" w:hAnsi="Times New Roman"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736">
      <w:bodyDiv w:val="1"/>
      <w:marLeft w:val="0"/>
      <w:marRight w:val="0"/>
      <w:marTop w:val="0"/>
      <w:marBottom w:val="0"/>
      <w:divBdr>
        <w:top w:val="none" w:sz="0" w:space="0" w:color="auto"/>
        <w:left w:val="none" w:sz="0" w:space="0" w:color="auto"/>
        <w:bottom w:val="none" w:sz="0" w:space="0" w:color="auto"/>
        <w:right w:val="none" w:sz="0" w:space="0" w:color="auto"/>
      </w:divBdr>
    </w:div>
    <w:div w:id="8991730">
      <w:bodyDiv w:val="1"/>
      <w:marLeft w:val="0"/>
      <w:marRight w:val="0"/>
      <w:marTop w:val="0"/>
      <w:marBottom w:val="0"/>
      <w:divBdr>
        <w:top w:val="none" w:sz="0" w:space="0" w:color="auto"/>
        <w:left w:val="none" w:sz="0" w:space="0" w:color="auto"/>
        <w:bottom w:val="none" w:sz="0" w:space="0" w:color="auto"/>
        <w:right w:val="none" w:sz="0" w:space="0" w:color="auto"/>
      </w:divBdr>
    </w:div>
    <w:div w:id="24795665">
      <w:bodyDiv w:val="1"/>
      <w:marLeft w:val="0"/>
      <w:marRight w:val="0"/>
      <w:marTop w:val="0"/>
      <w:marBottom w:val="0"/>
      <w:divBdr>
        <w:top w:val="none" w:sz="0" w:space="0" w:color="auto"/>
        <w:left w:val="none" w:sz="0" w:space="0" w:color="auto"/>
        <w:bottom w:val="none" w:sz="0" w:space="0" w:color="auto"/>
        <w:right w:val="none" w:sz="0" w:space="0" w:color="auto"/>
      </w:divBdr>
    </w:div>
    <w:div w:id="37634383">
      <w:bodyDiv w:val="1"/>
      <w:marLeft w:val="0"/>
      <w:marRight w:val="0"/>
      <w:marTop w:val="0"/>
      <w:marBottom w:val="0"/>
      <w:divBdr>
        <w:top w:val="none" w:sz="0" w:space="0" w:color="auto"/>
        <w:left w:val="none" w:sz="0" w:space="0" w:color="auto"/>
        <w:bottom w:val="none" w:sz="0" w:space="0" w:color="auto"/>
        <w:right w:val="none" w:sz="0" w:space="0" w:color="auto"/>
      </w:divBdr>
    </w:div>
    <w:div w:id="46611749">
      <w:bodyDiv w:val="1"/>
      <w:marLeft w:val="0"/>
      <w:marRight w:val="0"/>
      <w:marTop w:val="0"/>
      <w:marBottom w:val="0"/>
      <w:divBdr>
        <w:top w:val="none" w:sz="0" w:space="0" w:color="auto"/>
        <w:left w:val="none" w:sz="0" w:space="0" w:color="auto"/>
        <w:bottom w:val="none" w:sz="0" w:space="0" w:color="auto"/>
        <w:right w:val="none" w:sz="0" w:space="0" w:color="auto"/>
      </w:divBdr>
    </w:div>
    <w:div w:id="71975710">
      <w:bodyDiv w:val="1"/>
      <w:marLeft w:val="0"/>
      <w:marRight w:val="0"/>
      <w:marTop w:val="0"/>
      <w:marBottom w:val="0"/>
      <w:divBdr>
        <w:top w:val="none" w:sz="0" w:space="0" w:color="auto"/>
        <w:left w:val="none" w:sz="0" w:space="0" w:color="auto"/>
        <w:bottom w:val="none" w:sz="0" w:space="0" w:color="auto"/>
        <w:right w:val="none" w:sz="0" w:space="0" w:color="auto"/>
      </w:divBdr>
    </w:div>
    <w:div w:id="75367740">
      <w:bodyDiv w:val="1"/>
      <w:marLeft w:val="0"/>
      <w:marRight w:val="0"/>
      <w:marTop w:val="0"/>
      <w:marBottom w:val="0"/>
      <w:divBdr>
        <w:top w:val="none" w:sz="0" w:space="0" w:color="auto"/>
        <w:left w:val="none" w:sz="0" w:space="0" w:color="auto"/>
        <w:bottom w:val="none" w:sz="0" w:space="0" w:color="auto"/>
        <w:right w:val="none" w:sz="0" w:space="0" w:color="auto"/>
      </w:divBdr>
    </w:div>
    <w:div w:id="75831399">
      <w:bodyDiv w:val="1"/>
      <w:marLeft w:val="0"/>
      <w:marRight w:val="0"/>
      <w:marTop w:val="0"/>
      <w:marBottom w:val="0"/>
      <w:divBdr>
        <w:top w:val="none" w:sz="0" w:space="0" w:color="auto"/>
        <w:left w:val="none" w:sz="0" w:space="0" w:color="auto"/>
        <w:bottom w:val="none" w:sz="0" w:space="0" w:color="auto"/>
        <w:right w:val="none" w:sz="0" w:space="0" w:color="auto"/>
      </w:divBdr>
    </w:div>
    <w:div w:id="88887745">
      <w:bodyDiv w:val="1"/>
      <w:marLeft w:val="0"/>
      <w:marRight w:val="0"/>
      <w:marTop w:val="0"/>
      <w:marBottom w:val="0"/>
      <w:divBdr>
        <w:top w:val="none" w:sz="0" w:space="0" w:color="auto"/>
        <w:left w:val="none" w:sz="0" w:space="0" w:color="auto"/>
        <w:bottom w:val="none" w:sz="0" w:space="0" w:color="auto"/>
        <w:right w:val="none" w:sz="0" w:space="0" w:color="auto"/>
      </w:divBdr>
    </w:div>
    <w:div w:id="118764186">
      <w:bodyDiv w:val="1"/>
      <w:marLeft w:val="0"/>
      <w:marRight w:val="0"/>
      <w:marTop w:val="0"/>
      <w:marBottom w:val="0"/>
      <w:divBdr>
        <w:top w:val="none" w:sz="0" w:space="0" w:color="auto"/>
        <w:left w:val="none" w:sz="0" w:space="0" w:color="auto"/>
        <w:bottom w:val="none" w:sz="0" w:space="0" w:color="auto"/>
        <w:right w:val="none" w:sz="0" w:space="0" w:color="auto"/>
      </w:divBdr>
    </w:div>
    <w:div w:id="146359444">
      <w:bodyDiv w:val="1"/>
      <w:marLeft w:val="0"/>
      <w:marRight w:val="0"/>
      <w:marTop w:val="0"/>
      <w:marBottom w:val="0"/>
      <w:divBdr>
        <w:top w:val="none" w:sz="0" w:space="0" w:color="auto"/>
        <w:left w:val="none" w:sz="0" w:space="0" w:color="auto"/>
        <w:bottom w:val="none" w:sz="0" w:space="0" w:color="auto"/>
        <w:right w:val="none" w:sz="0" w:space="0" w:color="auto"/>
      </w:divBdr>
    </w:div>
    <w:div w:id="170419005">
      <w:bodyDiv w:val="1"/>
      <w:marLeft w:val="0"/>
      <w:marRight w:val="0"/>
      <w:marTop w:val="0"/>
      <w:marBottom w:val="0"/>
      <w:divBdr>
        <w:top w:val="none" w:sz="0" w:space="0" w:color="auto"/>
        <w:left w:val="none" w:sz="0" w:space="0" w:color="auto"/>
        <w:bottom w:val="none" w:sz="0" w:space="0" w:color="auto"/>
        <w:right w:val="none" w:sz="0" w:space="0" w:color="auto"/>
      </w:divBdr>
    </w:div>
    <w:div w:id="220868985">
      <w:bodyDiv w:val="1"/>
      <w:marLeft w:val="0"/>
      <w:marRight w:val="0"/>
      <w:marTop w:val="0"/>
      <w:marBottom w:val="0"/>
      <w:divBdr>
        <w:top w:val="none" w:sz="0" w:space="0" w:color="auto"/>
        <w:left w:val="none" w:sz="0" w:space="0" w:color="auto"/>
        <w:bottom w:val="none" w:sz="0" w:space="0" w:color="auto"/>
        <w:right w:val="none" w:sz="0" w:space="0" w:color="auto"/>
      </w:divBdr>
    </w:div>
    <w:div w:id="264966123">
      <w:bodyDiv w:val="1"/>
      <w:marLeft w:val="0"/>
      <w:marRight w:val="0"/>
      <w:marTop w:val="0"/>
      <w:marBottom w:val="0"/>
      <w:divBdr>
        <w:top w:val="none" w:sz="0" w:space="0" w:color="auto"/>
        <w:left w:val="none" w:sz="0" w:space="0" w:color="auto"/>
        <w:bottom w:val="none" w:sz="0" w:space="0" w:color="auto"/>
        <w:right w:val="none" w:sz="0" w:space="0" w:color="auto"/>
      </w:divBdr>
    </w:div>
    <w:div w:id="270473515">
      <w:bodyDiv w:val="1"/>
      <w:marLeft w:val="0"/>
      <w:marRight w:val="0"/>
      <w:marTop w:val="0"/>
      <w:marBottom w:val="0"/>
      <w:divBdr>
        <w:top w:val="none" w:sz="0" w:space="0" w:color="auto"/>
        <w:left w:val="none" w:sz="0" w:space="0" w:color="auto"/>
        <w:bottom w:val="none" w:sz="0" w:space="0" w:color="auto"/>
        <w:right w:val="none" w:sz="0" w:space="0" w:color="auto"/>
      </w:divBdr>
    </w:div>
    <w:div w:id="276832441">
      <w:bodyDiv w:val="1"/>
      <w:marLeft w:val="0"/>
      <w:marRight w:val="0"/>
      <w:marTop w:val="0"/>
      <w:marBottom w:val="0"/>
      <w:divBdr>
        <w:top w:val="none" w:sz="0" w:space="0" w:color="auto"/>
        <w:left w:val="none" w:sz="0" w:space="0" w:color="auto"/>
        <w:bottom w:val="none" w:sz="0" w:space="0" w:color="auto"/>
        <w:right w:val="none" w:sz="0" w:space="0" w:color="auto"/>
      </w:divBdr>
    </w:div>
    <w:div w:id="337777540">
      <w:bodyDiv w:val="1"/>
      <w:marLeft w:val="0"/>
      <w:marRight w:val="0"/>
      <w:marTop w:val="0"/>
      <w:marBottom w:val="0"/>
      <w:divBdr>
        <w:top w:val="none" w:sz="0" w:space="0" w:color="auto"/>
        <w:left w:val="none" w:sz="0" w:space="0" w:color="auto"/>
        <w:bottom w:val="none" w:sz="0" w:space="0" w:color="auto"/>
        <w:right w:val="none" w:sz="0" w:space="0" w:color="auto"/>
      </w:divBdr>
    </w:div>
    <w:div w:id="409692520">
      <w:bodyDiv w:val="1"/>
      <w:marLeft w:val="0"/>
      <w:marRight w:val="0"/>
      <w:marTop w:val="0"/>
      <w:marBottom w:val="0"/>
      <w:divBdr>
        <w:top w:val="none" w:sz="0" w:space="0" w:color="auto"/>
        <w:left w:val="none" w:sz="0" w:space="0" w:color="auto"/>
        <w:bottom w:val="none" w:sz="0" w:space="0" w:color="auto"/>
        <w:right w:val="none" w:sz="0" w:space="0" w:color="auto"/>
      </w:divBdr>
    </w:div>
    <w:div w:id="445470441">
      <w:bodyDiv w:val="1"/>
      <w:marLeft w:val="0"/>
      <w:marRight w:val="0"/>
      <w:marTop w:val="0"/>
      <w:marBottom w:val="0"/>
      <w:divBdr>
        <w:top w:val="none" w:sz="0" w:space="0" w:color="auto"/>
        <w:left w:val="none" w:sz="0" w:space="0" w:color="auto"/>
        <w:bottom w:val="none" w:sz="0" w:space="0" w:color="auto"/>
        <w:right w:val="none" w:sz="0" w:space="0" w:color="auto"/>
      </w:divBdr>
    </w:div>
    <w:div w:id="464389584">
      <w:bodyDiv w:val="1"/>
      <w:marLeft w:val="0"/>
      <w:marRight w:val="0"/>
      <w:marTop w:val="0"/>
      <w:marBottom w:val="0"/>
      <w:divBdr>
        <w:top w:val="none" w:sz="0" w:space="0" w:color="auto"/>
        <w:left w:val="none" w:sz="0" w:space="0" w:color="auto"/>
        <w:bottom w:val="none" w:sz="0" w:space="0" w:color="auto"/>
        <w:right w:val="none" w:sz="0" w:space="0" w:color="auto"/>
      </w:divBdr>
    </w:div>
    <w:div w:id="507401531">
      <w:bodyDiv w:val="1"/>
      <w:marLeft w:val="0"/>
      <w:marRight w:val="0"/>
      <w:marTop w:val="0"/>
      <w:marBottom w:val="0"/>
      <w:divBdr>
        <w:top w:val="none" w:sz="0" w:space="0" w:color="auto"/>
        <w:left w:val="none" w:sz="0" w:space="0" w:color="auto"/>
        <w:bottom w:val="none" w:sz="0" w:space="0" w:color="auto"/>
        <w:right w:val="none" w:sz="0" w:space="0" w:color="auto"/>
      </w:divBdr>
    </w:div>
    <w:div w:id="510996261">
      <w:bodyDiv w:val="1"/>
      <w:marLeft w:val="0"/>
      <w:marRight w:val="0"/>
      <w:marTop w:val="0"/>
      <w:marBottom w:val="0"/>
      <w:divBdr>
        <w:top w:val="none" w:sz="0" w:space="0" w:color="auto"/>
        <w:left w:val="none" w:sz="0" w:space="0" w:color="auto"/>
        <w:bottom w:val="none" w:sz="0" w:space="0" w:color="auto"/>
        <w:right w:val="none" w:sz="0" w:space="0" w:color="auto"/>
      </w:divBdr>
    </w:div>
    <w:div w:id="511383796">
      <w:bodyDiv w:val="1"/>
      <w:marLeft w:val="0"/>
      <w:marRight w:val="0"/>
      <w:marTop w:val="0"/>
      <w:marBottom w:val="0"/>
      <w:divBdr>
        <w:top w:val="none" w:sz="0" w:space="0" w:color="auto"/>
        <w:left w:val="none" w:sz="0" w:space="0" w:color="auto"/>
        <w:bottom w:val="none" w:sz="0" w:space="0" w:color="auto"/>
        <w:right w:val="none" w:sz="0" w:space="0" w:color="auto"/>
      </w:divBdr>
    </w:div>
    <w:div w:id="519046350">
      <w:bodyDiv w:val="1"/>
      <w:marLeft w:val="0"/>
      <w:marRight w:val="0"/>
      <w:marTop w:val="0"/>
      <w:marBottom w:val="0"/>
      <w:divBdr>
        <w:top w:val="none" w:sz="0" w:space="0" w:color="auto"/>
        <w:left w:val="none" w:sz="0" w:space="0" w:color="auto"/>
        <w:bottom w:val="none" w:sz="0" w:space="0" w:color="auto"/>
        <w:right w:val="none" w:sz="0" w:space="0" w:color="auto"/>
      </w:divBdr>
    </w:div>
    <w:div w:id="519973442">
      <w:bodyDiv w:val="1"/>
      <w:marLeft w:val="0"/>
      <w:marRight w:val="0"/>
      <w:marTop w:val="0"/>
      <w:marBottom w:val="0"/>
      <w:divBdr>
        <w:top w:val="none" w:sz="0" w:space="0" w:color="auto"/>
        <w:left w:val="none" w:sz="0" w:space="0" w:color="auto"/>
        <w:bottom w:val="none" w:sz="0" w:space="0" w:color="auto"/>
        <w:right w:val="none" w:sz="0" w:space="0" w:color="auto"/>
      </w:divBdr>
    </w:div>
    <w:div w:id="532694377">
      <w:bodyDiv w:val="1"/>
      <w:marLeft w:val="0"/>
      <w:marRight w:val="0"/>
      <w:marTop w:val="0"/>
      <w:marBottom w:val="0"/>
      <w:divBdr>
        <w:top w:val="none" w:sz="0" w:space="0" w:color="auto"/>
        <w:left w:val="none" w:sz="0" w:space="0" w:color="auto"/>
        <w:bottom w:val="none" w:sz="0" w:space="0" w:color="auto"/>
        <w:right w:val="none" w:sz="0" w:space="0" w:color="auto"/>
      </w:divBdr>
    </w:div>
    <w:div w:id="538934168">
      <w:bodyDiv w:val="1"/>
      <w:marLeft w:val="0"/>
      <w:marRight w:val="0"/>
      <w:marTop w:val="0"/>
      <w:marBottom w:val="0"/>
      <w:divBdr>
        <w:top w:val="none" w:sz="0" w:space="0" w:color="auto"/>
        <w:left w:val="none" w:sz="0" w:space="0" w:color="auto"/>
        <w:bottom w:val="none" w:sz="0" w:space="0" w:color="auto"/>
        <w:right w:val="none" w:sz="0" w:space="0" w:color="auto"/>
      </w:divBdr>
    </w:div>
    <w:div w:id="551381591">
      <w:bodyDiv w:val="1"/>
      <w:marLeft w:val="0"/>
      <w:marRight w:val="0"/>
      <w:marTop w:val="0"/>
      <w:marBottom w:val="0"/>
      <w:divBdr>
        <w:top w:val="none" w:sz="0" w:space="0" w:color="auto"/>
        <w:left w:val="none" w:sz="0" w:space="0" w:color="auto"/>
        <w:bottom w:val="none" w:sz="0" w:space="0" w:color="auto"/>
        <w:right w:val="none" w:sz="0" w:space="0" w:color="auto"/>
      </w:divBdr>
    </w:div>
    <w:div w:id="563182226">
      <w:bodyDiv w:val="1"/>
      <w:marLeft w:val="0"/>
      <w:marRight w:val="0"/>
      <w:marTop w:val="0"/>
      <w:marBottom w:val="0"/>
      <w:divBdr>
        <w:top w:val="none" w:sz="0" w:space="0" w:color="auto"/>
        <w:left w:val="none" w:sz="0" w:space="0" w:color="auto"/>
        <w:bottom w:val="none" w:sz="0" w:space="0" w:color="auto"/>
        <w:right w:val="none" w:sz="0" w:space="0" w:color="auto"/>
      </w:divBdr>
    </w:div>
    <w:div w:id="572013941">
      <w:bodyDiv w:val="1"/>
      <w:marLeft w:val="0"/>
      <w:marRight w:val="0"/>
      <w:marTop w:val="0"/>
      <w:marBottom w:val="0"/>
      <w:divBdr>
        <w:top w:val="none" w:sz="0" w:space="0" w:color="auto"/>
        <w:left w:val="none" w:sz="0" w:space="0" w:color="auto"/>
        <w:bottom w:val="none" w:sz="0" w:space="0" w:color="auto"/>
        <w:right w:val="none" w:sz="0" w:space="0" w:color="auto"/>
      </w:divBdr>
    </w:div>
    <w:div w:id="585192736">
      <w:bodyDiv w:val="1"/>
      <w:marLeft w:val="0"/>
      <w:marRight w:val="0"/>
      <w:marTop w:val="0"/>
      <w:marBottom w:val="0"/>
      <w:divBdr>
        <w:top w:val="none" w:sz="0" w:space="0" w:color="auto"/>
        <w:left w:val="none" w:sz="0" w:space="0" w:color="auto"/>
        <w:bottom w:val="none" w:sz="0" w:space="0" w:color="auto"/>
        <w:right w:val="none" w:sz="0" w:space="0" w:color="auto"/>
      </w:divBdr>
    </w:div>
    <w:div w:id="592054751">
      <w:bodyDiv w:val="1"/>
      <w:marLeft w:val="0"/>
      <w:marRight w:val="0"/>
      <w:marTop w:val="0"/>
      <w:marBottom w:val="0"/>
      <w:divBdr>
        <w:top w:val="none" w:sz="0" w:space="0" w:color="auto"/>
        <w:left w:val="none" w:sz="0" w:space="0" w:color="auto"/>
        <w:bottom w:val="none" w:sz="0" w:space="0" w:color="auto"/>
        <w:right w:val="none" w:sz="0" w:space="0" w:color="auto"/>
      </w:divBdr>
    </w:div>
    <w:div w:id="605699588">
      <w:bodyDiv w:val="1"/>
      <w:marLeft w:val="0"/>
      <w:marRight w:val="0"/>
      <w:marTop w:val="0"/>
      <w:marBottom w:val="0"/>
      <w:divBdr>
        <w:top w:val="none" w:sz="0" w:space="0" w:color="auto"/>
        <w:left w:val="none" w:sz="0" w:space="0" w:color="auto"/>
        <w:bottom w:val="none" w:sz="0" w:space="0" w:color="auto"/>
        <w:right w:val="none" w:sz="0" w:space="0" w:color="auto"/>
      </w:divBdr>
    </w:div>
    <w:div w:id="606691340">
      <w:bodyDiv w:val="1"/>
      <w:marLeft w:val="0"/>
      <w:marRight w:val="0"/>
      <w:marTop w:val="0"/>
      <w:marBottom w:val="0"/>
      <w:divBdr>
        <w:top w:val="none" w:sz="0" w:space="0" w:color="auto"/>
        <w:left w:val="none" w:sz="0" w:space="0" w:color="auto"/>
        <w:bottom w:val="none" w:sz="0" w:space="0" w:color="auto"/>
        <w:right w:val="none" w:sz="0" w:space="0" w:color="auto"/>
      </w:divBdr>
    </w:div>
    <w:div w:id="626931150">
      <w:bodyDiv w:val="1"/>
      <w:marLeft w:val="0"/>
      <w:marRight w:val="0"/>
      <w:marTop w:val="0"/>
      <w:marBottom w:val="0"/>
      <w:divBdr>
        <w:top w:val="none" w:sz="0" w:space="0" w:color="auto"/>
        <w:left w:val="none" w:sz="0" w:space="0" w:color="auto"/>
        <w:bottom w:val="none" w:sz="0" w:space="0" w:color="auto"/>
        <w:right w:val="none" w:sz="0" w:space="0" w:color="auto"/>
      </w:divBdr>
    </w:div>
    <w:div w:id="677661416">
      <w:bodyDiv w:val="1"/>
      <w:marLeft w:val="0"/>
      <w:marRight w:val="0"/>
      <w:marTop w:val="0"/>
      <w:marBottom w:val="0"/>
      <w:divBdr>
        <w:top w:val="none" w:sz="0" w:space="0" w:color="auto"/>
        <w:left w:val="none" w:sz="0" w:space="0" w:color="auto"/>
        <w:bottom w:val="none" w:sz="0" w:space="0" w:color="auto"/>
        <w:right w:val="none" w:sz="0" w:space="0" w:color="auto"/>
      </w:divBdr>
    </w:div>
    <w:div w:id="721371791">
      <w:bodyDiv w:val="1"/>
      <w:marLeft w:val="0"/>
      <w:marRight w:val="0"/>
      <w:marTop w:val="0"/>
      <w:marBottom w:val="0"/>
      <w:divBdr>
        <w:top w:val="none" w:sz="0" w:space="0" w:color="auto"/>
        <w:left w:val="none" w:sz="0" w:space="0" w:color="auto"/>
        <w:bottom w:val="none" w:sz="0" w:space="0" w:color="auto"/>
        <w:right w:val="none" w:sz="0" w:space="0" w:color="auto"/>
      </w:divBdr>
    </w:div>
    <w:div w:id="735200108">
      <w:bodyDiv w:val="1"/>
      <w:marLeft w:val="0"/>
      <w:marRight w:val="0"/>
      <w:marTop w:val="0"/>
      <w:marBottom w:val="0"/>
      <w:divBdr>
        <w:top w:val="none" w:sz="0" w:space="0" w:color="auto"/>
        <w:left w:val="none" w:sz="0" w:space="0" w:color="auto"/>
        <w:bottom w:val="none" w:sz="0" w:space="0" w:color="auto"/>
        <w:right w:val="none" w:sz="0" w:space="0" w:color="auto"/>
      </w:divBdr>
    </w:div>
    <w:div w:id="756053003">
      <w:bodyDiv w:val="1"/>
      <w:marLeft w:val="0"/>
      <w:marRight w:val="0"/>
      <w:marTop w:val="0"/>
      <w:marBottom w:val="0"/>
      <w:divBdr>
        <w:top w:val="none" w:sz="0" w:space="0" w:color="auto"/>
        <w:left w:val="none" w:sz="0" w:space="0" w:color="auto"/>
        <w:bottom w:val="none" w:sz="0" w:space="0" w:color="auto"/>
        <w:right w:val="none" w:sz="0" w:space="0" w:color="auto"/>
      </w:divBdr>
    </w:div>
    <w:div w:id="779027342">
      <w:bodyDiv w:val="1"/>
      <w:marLeft w:val="0"/>
      <w:marRight w:val="0"/>
      <w:marTop w:val="0"/>
      <w:marBottom w:val="0"/>
      <w:divBdr>
        <w:top w:val="none" w:sz="0" w:space="0" w:color="auto"/>
        <w:left w:val="none" w:sz="0" w:space="0" w:color="auto"/>
        <w:bottom w:val="none" w:sz="0" w:space="0" w:color="auto"/>
        <w:right w:val="none" w:sz="0" w:space="0" w:color="auto"/>
      </w:divBdr>
    </w:div>
    <w:div w:id="804928251">
      <w:bodyDiv w:val="1"/>
      <w:marLeft w:val="0"/>
      <w:marRight w:val="0"/>
      <w:marTop w:val="0"/>
      <w:marBottom w:val="0"/>
      <w:divBdr>
        <w:top w:val="none" w:sz="0" w:space="0" w:color="auto"/>
        <w:left w:val="none" w:sz="0" w:space="0" w:color="auto"/>
        <w:bottom w:val="none" w:sz="0" w:space="0" w:color="auto"/>
        <w:right w:val="none" w:sz="0" w:space="0" w:color="auto"/>
      </w:divBdr>
    </w:div>
    <w:div w:id="807629901">
      <w:bodyDiv w:val="1"/>
      <w:marLeft w:val="0"/>
      <w:marRight w:val="0"/>
      <w:marTop w:val="0"/>
      <w:marBottom w:val="0"/>
      <w:divBdr>
        <w:top w:val="none" w:sz="0" w:space="0" w:color="auto"/>
        <w:left w:val="none" w:sz="0" w:space="0" w:color="auto"/>
        <w:bottom w:val="none" w:sz="0" w:space="0" w:color="auto"/>
        <w:right w:val="none" w:sz="0" w:space="0" w:color="auto"/>
      </w:divBdr>
    </w:div>
    <w:div w:id="935361288">
      <w:bodyDiv w:val="1"/>
      <w:marLeft w:val="0"/>
      <w:marRight w:val="0"/>
      <w:marTop w:val="0"/>
      <w:marBottom w:val="0"/>
      <w:divBdr>
        <w:top w:val="none" w:sz="0" w:space="0" w:color="auto"/>
        <w:left w:val="none" w:sz="0" w:space="0" w:color="auto"/>
        <w:bottom w:val="none" w:sz="0" w:space="0" w:color="auto"/>
        <w:right w:val="none" w:sz="0" w:space="0" w:color="auto"/>
      </w:divBdr>
    </w:div>
    <w:div w:id="947203833">
      <w:bodyDiv w:val="1"/>
      <w:marLeft w:val="0"/>
      <w:marRight w:val="0"/>
      <w:marTop w:val="0"/>
      <w:marBottom w:val="0"/>
      <w:divBdr>
        <w:top w:val="none" w:sz="0" w:space="0" w:color="auto"/>
        <w:left w:val="none" w:sz="0" w:space="0" w:color="auto"/>
        <w:bottom w:val="none" w:sz="0" w:space="0" w:color="auto"/>
        <w:right w:val="none" w:sz="0" w:space="0" w:color="auto"/>
      </w:divBdr>
    </w:div>
    <w:div w:id="969021446">
      <w:bodyDiv w:val="1"/>
      <w:marLeft w:val="0"/>
      <w:marRight w:val="0"/>
      <w:marTop w:val="0"/>
      <w:marBottom w:val="0"/>
      <w:divBdr>
        <w:top w:val="none" w:sz="0" w:space="0" w:color="auto"/>
        <w:left w:val="none" w:sz="0" w:space="0" w:color="auto"/>
        <w:bottom w:val="none" w:sz="0" w:space="0" w:color="auto"/>
        <w:right w:val="none" w:sz="0" w:space="0" w:color="auto"/>
      </w:divBdr>
    </w:div>
    <w:div w:id="970750173">
      <w:bodyDiv w:val="1"/>
      <w:marLeft w:val="0"/>
      <w:marRight w:val="0"/>
      <w:marTop w:val="0"/>
      <w:marBottom w:val="0"/>
      <w:divBdr>
        <w:top w:val="none" w:sz="0" w:space="0" w:color="auto"/>
        <w:left w:val="none" w:sz="0" w:space="0" w:color="auto"/>
        <w:bottom w:val="none" w:sz="0" w:space="0" w:color="auto"/>
        <w:right w:val="none" w:sz="0" w:space="0" w:color="auto"/>
      </w:divBdr>
    </w:div>
    <w:div w:id="1002122368">
      <w:bodyDiv w:val="1"/>
      <w:marLeft w:val="0"/>
      <w:marRight w:val="0"/>
      <w:marTop w:val="0"/>
      <w:marBottom w:val="0"/>
      <w:divBdr>
        <w:top w:val="none" w:sz="0" w:space="0" w:color="auto"/>
        <w:left w:val="none" w:sz="0" w:space="0" w:color="auto"/>
        <w:bottom w:val="none" w:sz="0" w:space="0" w:color="auto"/>
        <w:right w:val="none" w:sz="0" w:space="0" w:color="auto"/>
      </w:divBdr>
    </w:div>
    <w:div w:id="1011487220">
      <w:bodyDiv w:val="1"/>
      <w:marLeft w:val="0"/>
      <w:marRight w:val="0"/>
      <w:marTop w:val="0"/>
      <w:marBottom w:val="0"/>
      <w:divBdr>
        <w:top w:val="none" w:sz="0" w:space="0" w:color="auto"/>
        <w:left w:val="none" w:sz="0" w:space="0" w:color="auto"/>
        <w:bottom w:val="none" w:sz="0" w:space="0" w:color="auto"/>
        <w:right w:val="none" w:sz="0" w:space="0" w:color="auto"/>
      </w:divBdr>
    </w:div>
    <w:div w:id="1014385297">
      <w:bodyDiv w:val="1"/>
      <w:marLeft w:val="0"/>
      <w:marRight w:val="0"/>
      <w:marTop w:val="0"/>
      <w:marBottom w:val="0"/>
      <w:divBdr>
        <w:top w:val="none" w:sz="0" w:space="0" w:color="auto"/>
        <w:left w:val="none" w:sz="0" w:space="0" w:color="auto"/>
        <w:bottom w:val="none" w:sz="0" w:space="0" w:color="auto"/>
        <w:right w:val="none" w:sz="0" w:space="0" w:color="auto"/>
      </w:divBdr>
    </w:div>
    <w:div w:id="1053501641">
      <w:bodyDiv w:val="1"/>
      <w:marLeft w:val="0"/>
      <w:marRight w:val="0"/>
      <w:marTop w:val="0"/>
      <w:marBottom w:val="0"/>
      <w:divBdr>
        <w:top w:val="none" w:sz="0" w:space="0" w:color="auto"/>
        <w:left w:val="none" w:sz="0" w:space="0" w:color="auto"/>
        <w:bottom w:val="none" w:sz="0" w:space="0" w:color="auto"/>
        <w:right w:val="none" w:sz="0" w:space="0" w:color="auto"/>
      </w:divBdr>
    </w:div>
    <w:div w:id="1075013359">
      <w:bodyDiv w:val="1"/>
      <w:marLeft w:val="0"/>
      <w:marRight w:val="0"/>
      <w:marTop w:val="0"/>
      <w:marBottom w:val="0"/>
      <w:divBdr>
        <w:top w:val="none" w:sz="0" w:space="0" w:color="auto"/>
        <w:left w:val="none" w:sz="0" w:space="0" w:color="auto"/>
        <w:bottom w:val="none" w:sz="0" w:space="0" w:color="auto"/>
        <w:right w:val="none" w:sz="0" w:space="0" w:color="auto"/>
      </w:divBdr>
    </w:div>
    <w:div w:id="1079401510">
      <w:bodyDiv w:val="1"/>
      <w:marLeft w:val="0"/>
      <w:marRight w:val="0"/>
      <w:marTop w:val="0"/>
      <w:marBottom w:val="0"/>
      <w:divBdr>
        <w:top w:val="none" w:sz="0" w:space="0" w:color="auto"/>
        <w:left w:val="none" w:sz="0" w:space="0" w:color="auto"/>
        <w:bottom w:val="none" w:sz="0" w:space="0" w:color="auto"/>
        <w:right w:val="none" w:sz="0" w:space="0" w:color="auto"/>
      </w:divBdr>
    </w:div>
    <w:div w:id="1106343214">
      <w:bodyDiv w:val="1"/>
      <w:marLeft w:val="0"/>
      <w:marRight w:val="0"/>
      <w:marTop w:val="0"/>
      <w:marBottom w:val="0"/>
      <w:divBdr>
        <w:top w:val="none" w:sz="0" w:space="0" w:color="auto"/>
        <w:left w:val="none" w:sz="0" w:space="0" w:color="auto"/>
        <w:bottom w:val="none" w:sz="0" w:space="0" w:color="auto"/>
        <w:right w:val="none" w:sz="0" w:space="0" w:color="auto"/>
      </w:divBdr>
    </w:div>
    <w:div w:id="1133451773">
      <w:bodyDiv w:val="1"/>
      <w:marLeft w:val="0"/>
      <w:marRight w:val="0"/>
      <w:marTop w:val="0"/>
      <w:marBottom w:val="0"/>
      <w:divBdr>
        <w:top w:val="none" w:sz="0" w:space="0" w:color="auto"/>
        <w:left w:val="none" w:sz="0" w:space="0" w:color="auto"/>
        <w:bottom w:val="none" w:sz="0" w:space="0" w:color="auto"/>
        <w:right w:val="none" w:sz="0" w:space="0" w:color="auto"/>
      </w:divBdr>
    </w:div>
    <w:div w:id="1140463446">
      <w:bodyDiv w:val="1"/>
      <w:marLeft w:val="0"/>
      <w:marRight w:val="0"/>
      <w:marTop w:val="0"/>
      <w:marBottom w:val="0"/>
      <w:divBdr>
        <w:top w:val="none" w:sz="0" w:space="0" w:color="auto"/>
        <w:left w:val="none" w:sz="0" w:space="0" w:color="auto"/>
        <w:bottom w:val="none" w:sz="0" w:space="0" w:color="auto"/>
        <w:right w:val="none" w:sz="0" w:space="0" w:color="auto"/>
      </w:divBdr>
    </w:div>
    <w:div w:id="1182629773">
      <w:bodyDiv w:val="1"/>
      <w:marLeft w:val="0"/>
      <w:marRight w:val="0"/>
      <w:marTop w:val="0"/>
      <w:marBottom w:val="0"/>
      <w:divBdr>
        <w:top w:val="none" w:sz="0" w:space="0" w:color="auto"/>
        <w:left w:val="none" w:sz="0" w:space="0" w:color="auto"/>
        <w:bottom w:val="none" w:sz="0" w:space="0" w:color="auto"/>
        <w:right w:val="none" w:sz="0" w:space="0" w:color="auto"/>
      </w:divBdr>
    </w:div>
    <w:div w:id="1196381913">
      <w:bodyDiv w:val="1"/>
      <w:marLeft w:val="0"/>
      <w:marRight w:val="0"/>
      <w:marTop w:val="0"/>
      <w:marBottom w:val="0"/>
      <w:divBdr>
        <w:top w:val="none" w:sz="0" w:space="0" w:color="auto"/>
        <w:left w:val="none" w:sz="0" w:space="0" w:color="auto"/>
        <w:bottom w:val="none" w:sz="0" w:space="0" w:color="auto"/>
        <w:right w:val="none" w:sz="0" w:space="0" w:color="auto"/>
      </w:divBdr>
    </w:div>
    <w:div w:id="1252473810">
      <w:bodyDiv w:val="1"/>
      <w:marLeft w:val="0"/>
      <w:marRight w:val="0"/>
      <w:marTop w:val="0"/>
      <w:marBottom w:val="0"/>
      <w:divBdr>
        <w:top w:val="none" w:sz="0" w:space="0" w:color="auto"/>
        <w:left w:val="none" w:sz="0" w:space="0" w:color="auto"/>
        <w:bottom w:val="none" w:sz="0" w:space="0" w:color="auto"/>
        <w:right w:val="none" w:sz="0" w:space="0" w:color="auto"/>
      </w:divBdr>
    </w:div>
    <w:div w:id="1257909461">
      <w:bodyDiv w:val="1"/>
      <w:marLeft w:val="0"/>
      <w:marRight w:val="0"/>
      <w:marTop w:val="0"/>
      <w:marBottom w:val="0"/>
      <w:divBdr>
        <w:top w:val="none" w:sz="0" w:space="0" w:color="auto"/>
        <w:left w:val="none" w:sz="0" w:space="0" w:color="auto"/>
        <w:bottom w:val="none" w:sz="0" w:space="0" w:color="auto"/>
        <w:right w:val="none" w:sz="0" w:space="0" w:color="auto"/>
      </w:divBdr>
    </w:div>
    <w:div w:id="1286620276">
      <w:bodyDiv w:val="1"/>
      <w:marLeft w:val="0"/>
      <w:marRight w:val="0"/>
      <w:marTop w:val="0"/>
      <w:marBottom w:val="0"/>
      <w:divBdr>
        <w:top w:val="none" w:sz="0" w:space="0" w:color="auto"/>
        <w:left w:val="none" w:sz="0" w:space="0" w:color="auto"/>
        <w:bottom w:val="none" w:sz="0" w:space="0" w:color="auto"/>
        <w:right w:val="none" w:sz="0" w:space="0" w:color="auto"/>
      </w:divBdr>
    </w:div>
    <w:div w:id="1289821580">
      <w:bodyDiv w:val="1"/>
      <w:marLeft w:val="0"/>
      <w:marRight w:val="0"/>
      <w:marTop w:val="0"/>
      <w:marBottom w:val="0"/>
      <w:divBdr>
        <w:top w:val="none" w:sz="0" w:space="0" w:color="auto"/>
        <w:left w:val="none" w:sz="0" w:space="0" w:color="auto"/>
        <w:bottom w:val="none" w:sz="0" w:space="0" w:color="auto"/>
        <w:right w:val="none" w:sz="0" w:space="0" w:color="auto"/>
      </w:divBdr>
    </w:div>
    <w:div w:id="1324435758">
      <w:bodyDiv w:val="1"/>
      <w:marLeft w:val="0"/>
      <w:marRight w:val="0"/>
      <w:marTop w:val="0"/>
      <w:marBottom w:val="0"/>
      <w:divBdr>
        <w:top w:val="none" w:sz="0" w:space="0" w:color="auto"/>
        <w:left w:val="none" w:sz="0" w:space="0" w:color="auto"/>
        <w:bottom w:val="none" w:sz="0" w:space="0" w:color="auto"/>
        <w:right w:val="none" w:sz="0" w:space="0" w:color="auto"/>
      </w:divBdr>
    </w:div>
    <w:div w:id="1376854874">
      <w:bodyDiv w:val="1"/>
      <w:marLeft w:val="0"/>
      <w:marRight w:val="0"/>
      <w:marTop w:val="0"/>
      <w:marBottom w:val="0"/>
      <w:divBdr>
        <w:top w:val="none" w:sz="0" w:space="0" w:color="auto"/>
        <w:left w:val="none" w:sz="0" w:space="0" w:color="auto"/>
        <w:bottom w:val="none" w:sz="0" w:space="0" w:color="auto"/>
        <w:right w:val="none" w:sz="0" w:space="0" w:color="auto"/>
      </w:divBdr>
    </w:div>
    <w:div w:id="1398479432">
      <w:bodyDiv w:val="1"/>
      <w:marLeft w:val="0"/>
      <w:marRight w:val="0"/>
      <w:marTop w:val="0"/>
      <w:marBottom w:val="0"/>
      <w:divBdr>
        <w:top w:val="none" w:sz="0" w:space="0" w:color="auto"/>
        <w:left w:val="none" w:sz="0" w:space="0" w:color="auto"/>
        <w:bottom w:val="none" w:sz="0" w:space="0" w:color="auto"/>
        <w:right w:val="none" w:sz="0" w:space="0" w:color="auto"/>
      </w:divBdr>
    </w:div>
    <w:div w:id="1508180600">
      <w:bodyDiv w:val="1"/>
      <w:marLeft w:val="0"/>
      <w:marRight w:val="0"/>
      <w:marTop w:val="0"/>
      <w:marBottom w:val="0"/>
      <w:divBdr>
        <w:top w:val="none" w:sz="0" w:space="0" w:color="auto"/>
        <w:left w:val="none" w:sz="0" w:space="0" w:color="auto"/>
        <w:bottom w:val="none" w:sz="0" w:space="0" w:color="auto"/>
        <w:right w:val="none" w:sz="0" w:space="0" w:color="auto"/>
      </w:divBdr>
    </w:div>
    <w:div w:id="1600336022">
      <w:bodyDiv w:val="1"/>
      <w:marLeft w:val="0"/>
      <w:marRight w:val="0"/>
      <w:marTop w:val="0"/>
      <w:marBottom w:val="0"/>
      <w:divBdr>
        <w:top w:val="none" w:sz="0" w:space="0" w:color="auto"/>
        <w:left w:val="none" w:sz="0" w:space="0" w:color="auto"/>
        <w:bottom w:val="none" w:sz="0" w:space="0" w:color="auto"/>
        <w:right w:val="none" w:sz="0" w:space="0" w:color="auto"/>
      </w:divBdr>
    </w:div>
    <w:div w:id="1619221267">
      <w:bodyDiv w:val="1"/>
      <w:marLeft w:val="0"/>
      <w:marRight w:val="0"/>
      <w:marTop w:val="0"/>
      <w:marBottom w:val="0"/>
      <w:divBdr>
        <w:top w:val="none" w:sz="0" w:space="0" w:color="auto"/>
        <w:left w:val="none" w:sz="0" w:space="0" w:color="auto"/>
        <w:bottom w:val="none" w:sz="0" w:space="0" w:color="auto"/>
        <w:right w:val="none" w:sz="0" w:space="0" w:color="auto"/>
      </w:divBdr>
    </w:div>
    <w:div w:id="1780221518">
      <w:bodyDiv w:val="1"/>
      <w:marLeft w:val="0"/>
      <w:marRight w:val="0"/>
      <w:marTop w:val="0"/>
      <w:marBottom w:val="0"/>
      <w:divBdr>
        <w:top w:val="none" w:sz="0" w:space="0" w:color="auto"/>
        <w:left w:val="none" w:sz="0" w:space="0" w:color="auto"/>
        <w:bottom w:val="none" w:sz="0" w:space="0" w:color="auto"/>
        <w:right w:val="none" w:sz="0" w:space="0" w:color="auto"/>
      </w:divBdr>
    </w:div>
    <w:div w:id="1801726750">
      <w:bodyDiv w:val="1"/>
      <w:marLeft w:val="0"/>
      <w:marRight w:val="0"/>
      <w:marTop w:val="0"/>
      <w:marBottom w:val="0"/>
      <w:divBdr>
        <w:top w:val="none" w:sz="0" w:space="0" w:color="auto"/>
        <w:left w:val="none" w:sz="0" w:space="0" w:color="auto"/>
        <w:bottom w:val="none" w:sz="0" w:space="0" w:color="auto"/>
        <w:right w:val="none" w:sz="0" w:space="0" w:color="auto"/>
      </w:divBdr>
    </w:div>
    <w:div w:id="1817915607">
      <w:bodyDiv w:val="1"/>
      <w:marLeft w:val="0"/>
      <w:marRight w:val="0"/>
      <w:marTop w:val="0"/>
      <w:marBottom w:val="0"/>
      <w:divBdr>
        <w:top w:val="none" w:sz="0" w:space="0" w:color="auto"/>
        <w:left w:val="none" w:sz="0" w:space="0" w:color="auto"/>
        <w:bottom w:val="none" w:sz="0" w:space="0" w:color="auto"/>
        <w:right w:val="none" w:sz="0" w:space="0" w:color="auto"/>
      </w:divBdr>
    </w:div>
    <w:div w:id="1830634671">
      <w:bodyDiv w:val="1"/>
      <w:marLeft w:val="0"/>
      <w:marRight w:val="0"/>
      <w:marTop w:val="0"/>
      <w:marBottom w:val="0"/>
      <w:divBdr>
        <w:top w:val="none" w:sz="0" w:space="0" w:color="auto"/>
        <w:left w:val="none" w:sz="0" w:space="0" w:color="auto"/>
        <w:bottom w:val="none" w:sz="0" w:space="0" w:color="auto"/>
        <w:right w:val="none" w:sz="0" w:space="0" w:color="auto"/>
      </w:divBdr>
    </w:div>
    <w:div w:id="1843203975">
      <w:bodyDiv w:val="1"/>
      <w:marLeft w:val="0"/>
      <w:marRight w:val="0"/>
      <w:marTop w:val="0"/>
      <w:marBottom w:val="0"/>
      <w:divBdr>
        <w:top w:val="none" w:sz="0" w:space="0" w:color="auto"/>
        <w:left w:val="none" w:sz="0" w:space="0" w:color="auto"/>
        <w:bottom w:val="none" w:sz="0" w:space="0" w:color="auto"/>
        <w:right w:val="none" w:sz="0" w:space="0" w:color="auto"/>
      </w:divBdr>
    </w:div>
    <w:div w:id="1856386781">
      <w:bodyDiv w:val="1"/>
      <w:marLeft w:val="0"/>
      <w:marRight w:val="0"/>
      <w:marTop w:val="0"/>
      <w:marBottom w:val="0"/>
      <w:divBdr>
        <w:top w:val="none" w:sz="0" w:space="0" w:color="auto"/>
        <w:left w:val="none" w:sz="0" w:space="0" w:color="auto"/>
        <w:bottom w:val="none" w:sz="0" w:space="0" w:color="auto"/>
        <w:right w:val="none" w:sz="0" w:space="0" w:color="auto"/>
      </w:divBdr>
    </w:div>
    <w:div w:id="1908951532">
      <w:bodyDiv w:val="1"/>
      <w:marLeft w:val="0"/>
      <w:marRight w:val="0"/>
      <w:marTop w:val="0"/>
      <w:marBottom w:val="0"/>
      <w:divBdr>
        <w:top w:val="none" w:sz="0" w:space="0" w:color="auto"/>
        <w:left w:val="none" w:sz="0" w:space="0" w:color="auto"/>
        <w:bottom w:val="none" w:sz="0" w:space="0" w:color="auto"/>
        <w:right w:val="none" w:sz="0" w:space="0" w:color="auto"/>
      </w:divBdr>
    </w:div>
    <w:div w:id="1923904241">
      <w:bodyDiv w:val="1"/>
      <w:marLeft w:val="0"/>
      <w:marRight w:val="0"/>
      <w:marTop w:val="0"/>
      <w:marBottom w:val="0"/>
      <w:divBdr>
        <w:top w:val="none" w:sz="0" w:space="0" w:color="auto"/>
        <w:left w:val="none" w:sz="0" w:space="0" w:color="auto"/>
        <w:bottom w:val="none" w:sz="0" w:space="0" w:color="auto"/>
        <w:right w:val="none" w:sz="0" w:space="0" w:color="auto"/>
      </w:divBdr>
    </w:div>
    <w:div w:id="1930918381">
      <w:bodyDiv w:val="1"/>
      <w:marLeft w:val="0"/>
      <w:marRight w:val="0"/>
      <w:marTop w:val="0"/>
      <w:marBottom w:val="0"/>
      <w:divBdr>
        <w:top w:val="none" w:sz="0" w:space="0" w:color="auto"/>
        <w:left w:val="none" w:sz="0" w:space="0" w:color="auto"/>
        <w:bottom w:val="none" w:sz="0" w:space="0" w:color="auto"/>
        <w:right w:val="none" w:sz="0" w:space="0" w:color="auto"/>
      </w:divBdr>
    </w:div>
    <w:div w:id="1940290537">
      <w:bodyDiv w:val="1"/>
      <w:marLeft w:val="0"/>
      <w:marRight w:val="0"/>
      <w:marTop w:val="0"/>
      <w:marBottom w:val="0"/>
      <w:divBdr>
        <w:top w:val="none" w:sz="0" w:space="0" w:color="auto"/>
        <w:left w:val="none" w:sz="0" w:space="0" w:color="auto"/>
        <w:bottom w:val="none" w:sz="0" w:space="0" w:color="auto"/>
        <w:right w:val="none" w:sz="0" w:space="0" w:color="auto"/>
      </w:divBdr>
    </w:div>
    <w:div w:id="1970698601">
      <w:bodyDiv w:val="1"/>
      <w:marLeft w:val="0"/>
      <w:marRight w:val="0"/>
      <w:marTop w:val="0"/>
      <w:marBottom w:val="0"/>
      <w:divBdr>
        <w:top w:val="none" w:sz="0" w:space="0" w:color="auto"/>
        <w:left w:val="none" w:sz="0" w:space="0" w:color="auto"/>
        <w:bottom w:val="none" w:sz="0" w:space="0" w:color="auto"/>
        <w:right w:val="none" w:sz="0" w:space="0" w:color="auto"/>
      </w:divBdr>
    </w:div>
    <w:div w:id="2005083774">
      <w:bodyDiv w:val="1"/>
      <w:marLeft w:val="0"/>
      <w:marRight w:val="0"/>
      <w:marTop w:val="0"/>
      <w:marBottom w:val="0"/>
      <w:divBdr>
        <w:top w:val="none" w:sz="0" w:space="0" w:color="auto"/>
        <w:left w:val="none" w:sz="0" w:space="0" w:color="auto"/>
        <w:bottom w:val="none" w:sz="0" w:space="0" w:color="auto"/>
        <w:right w:val="none" w:sz="0" w:space="0" w:color="auto"/>
      </w:divBdr>
    </w:div>
    <w:div w:id="2023898163">
      <w:bodyDiv w:val="1"/>
      <w:marLeft w:val="0"/>
      <w:marRight w:val="0"/>
      <w:marTop w:val="0"/>
      <w:marBottom w:val="0"/>
      <w:divBdr>
        <w:top w:val="none" w:sz="0" w:space="0" w:color="auto"/>
        <w:left w:val="none" w:sz="0" w:space="0" w:color="auto"/>
        <w:bottom w:val="none" w:sz="0" w:space="0" w:color="auto"/>
        <w:right w:val="none" w:sz="0" w:space="0" w:color="auto"/>
      </w:divBdr>
    </w:div>
    <w:div w:id="2031108066">
      <w:bodyDiv w:val="1"/>
      <w:marLeft w:val="0"/>
      <w:marRight w:val="0"/>
      <w:marTop w:val="0"/>
      <w:marBottom w:val="0"/>
      <w:divBdr>
        <w:top w:val="none" w:sz="0" w:space="0" w:color="auto"/>
        <w:left w:val="none" w:sz="0" w:space="0" w:color="auto"/>
        <w:bottom w:val="none" w:sz="0" w:space="0" w:color="auto"/>
        <w:right w:val="none" w:sz="0" w:space="0" w:color="auto"/>
      </w:divBdr>
    </w:div>
    <w:div w:id="2046368264">
      <w:bodyDiv w:val="1"/>
      <w:marLeft w:val="0"/>
      <w:marRight w:val="0"/>
      <w:marTop w:val="0"/>
      <w:marBottom w:val="0"/>
      <w:divBdr>
        <w:top w:val="none" w:sz="0" w:space="0" w:color="auto"/>
        <w:left w:val="none" w:sz="0" w:space="0" w:color="auto"/>
        <w:bottom w:val="none" w:sz="0" w:space="0" w:color="auto"/>
        <w:right w:val="none" w:sz="0" w:space="0" w:color="auto"/>
      </w:divBdr>
    </w:div>
    <w:div w:id="2085028274">
      <w:bodyDiv w:val="1"/>
      <w:marLeft w:val="0"/>
      <w:marRight w:val="0"/>
      <w:marTop w:val="0"/>
      <w:marBottom w:val="0"/>
      <w:divBdr>
        <w:top w:val="none" w:sz="0" w:space="0" w:color="auto"/>
        <w:left w:val="none" w:sz="0" w:space="0" w:color="auto"/>
        <w:bottom w:val="none" w:sz="0" w:space="0" w:color="auto"/>
        <w:right w:val="none" w:sz="0" w:space="0" w:color="auto"/>
      </w:divBdr>
    </w:div>
    <w:div w:id="2091150253">
      <w:bodyDiv w:val="1"/>
      <w:marLeft w:val="0"/>
      <w:marRight w:val="0"/>
      <w:marTop w:val="0"/>
      <w:marBottom w:val="0"/>
      <w:divBdr>
        <w:top w:val="none" w:sz="0" w:space="0" w:color="auto"/>
        <w:left w:val="none" w:sz="0" w:space="0" w:color="auto"/>
        <w:bottom w:val="none" w:sz="0" w:space="0" w:color="auto"/>
        <w:right w:val="none" w:sz="0" w:space="0" w:color="auto"/>
      </w:divBdr>
    </w:div>
    <w:div w:id="213027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2481</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Berruete Leza</dc:creator>
  <cp:keywords/>
  <dc:description/>
  <cp:lastModifiedBy>JOSE M BERRUETE</cp:lastModifiedBy>
  <cp:revision>235</cp:revision>
  <dcterms:created xsi:type="dcterms:W3CDTF">2017-04-24T11:31:00Z</dcterms:created>
  <dcterms:modified xsi:type="dcterms:W3CDTF">2022-12-28T09:06:00Z</dcterms:modified>
</cp:coreProperties>
</file>